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DBFF6C" w14:textId="31C3FB89" w:rsidR="00823850" w:rsidRPr="00823850" w:rsidRDefault="00823850" w:rsidP="00823850">
      <w:pPr>
        <w:spacing w:after="0" w:line="240" w:lineRule="auto"/>
        <w:ind w:left="1077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 w:rsidRPr="00823850">
        <w:rPr>
          <w:rFonts w:ascii="Times New Roman" w:hAnsi="Times New Roman" w:cs="Times New Roman"/>
          <w:sz w:val="24"/>
          <w:szCs w:val="24"/>
          <w:lang w:val="uk-UA"/>
        </w:rPr>
        <w:t>Додаток</w:t>
      </w:r>
      <w:r w:rsidR="000E5B52">
        <w:rPr>
          <w:rFonts w:ascii="Times New Roman" w:hAnsi="Times New Roman" w:cs="Times New Roman"/>
          <w:sz w:val="24"/>
          <w:szCs w:val="24"/>
          <w:lang w:val="uk-UA"/>
        </w:rPr>
        <w:t xml:space="preserve"> 1</w:t>
      </w:r>
    </w:p>
    <w:p w14:paraId="59E2C65F" w14:textId="77777777" w:rsidR="00823850" w:rsidRPr="00823850" w:rsidRDefault="00823850" w:rsidP="00823850">
      <w:pPr>
        <w:spacing w:after="0" w:line="240" w:lineRule="auto"/>
        <w:ind w:left="1077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3850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п’ятдесят четвертої сесії </w:t>
      </w:r>
    </w:p>
    <w:p w14:paraId="6BE11954" w14:textId="77777777" w:rsidR="00823850" w:rsidRPr="00823850" w:rsidRDefault="00823850" w:rsidP="00823850">
      <w:pPr>
        <w:spacing w:after="0" w:line="240" w:lineRule="auto"/>
        <w:ind w:left="1077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3850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 w:rsidRPr="0082385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23850">
        <w:rPr>
          <w:rFonts w:ascii="Times New Roman" w:hAnsi="Times New Roman" w:cs="Times New Roman"/>
          <w:sz w:val="24"/>
          <w:szCs w:val="24"/>
          <w:lang w:val="uk-UA"/>
        </w:rPr>
        <w:t>ІІІ скликання</w:t>
      </w:r>
    </w:p>
    <w:p w14:paraId="35959E28" w14:textId="7DE236F7" w:rsidR="00823850" w:rsidRPr="00823850" w:rsidRDefault="00823850" w:rsidP="00823850">
      <w:pPr>
        <w:spacing w:after="0" w:line="240" w:lineRule="auto"/>
        <w:ind w:left="1077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3850">
        <w:rPr>
          <w:rFonts w:ascii="Times New Roman" w:hAnsi="Times New Roman" w:cs="Times New Roman"/>
          <w:sz w:val="24"/>
          <w:szCs w:val="24"/>
          <w:lang w:val="uk-UA"/>
        </w:rPr>
        <w:t>від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16</w:t>
      </w:r>
      <w:r w:rsidRPr="00823850">
        <w:rPr>
          <w:rFonts w:ascii="Times New Roman" w:hAnsi="Times New Roman" w:cs="Times New Roman"/>
          <w:sz w:val="24"/>
          <w:szCs w:val="24"/>
          <w:lang w:val="uk-UA"/>
        </w:rPr>
        <w:t>.02.2023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3850">
        <w:rPr>
          <w:rFonts w:ascii="Times New Roman" w:hAnsi="Times New Roman" w:cs="Times New Roman"/>
          <w:sz w:val="24"/>
          <w:szCs w:val="24"/>
          <w:lang w:val="uk-UA"/>
        </w:rPr>
        <w:t>р. №</w:t>
      </w:r>
      <w:r w:rsidR="00517E7A">
        <w:rPr>
          <w:rFonts w:ascii="Times New Roman" w:hAnsi="Times New Roman" w:cs="Times New Roman"/>
          <w:sz w:val="24"/>
          <w:szCs w:val="24"/>
          <w:lang w:val="uk-UA"/>
        </w:rPr>
        <w:t xml:space="preserve"> 29-</w:t>
      </w:r>
      <w:r w:rsidRPr="00823850">
        <w:rPr>
          <w:rFonts w:ascii="Times New Roman" w:hAnsi="Times New Roman" w:cs="Times New Roman"/>
          <w:sz w:val="24"/>
          <w:szCs w:val="24"/>
          <w:lang w:val="uk-UA"/>
        </w:rPr>
        <w:t>54/2023</w:t>
      </w:r>
    </w:p>
    <w:p w14:paraId="428FD28F" w14:textId="77777777" w:rsidR="00823850" w:rsidRPr="00823850" w:rsidRDefault="00823850" w:rsidP="00823850">
      <w:pPr>
        <w:spacing w:after="0" w:line="240" w:lineRule="auto"/>
        <w:ind w:left="1105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A0BA7AF" w14:textId="77777777" w:rsidR="00F60904" w:rsidRDefault="00F60904" w:rsidP="00823850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Перелік </w:t>
      </w:r>
    </w:p>
    <w:p w14:paraId="1CFFE5D0" w14:textId="77777777" w:rsidR="00823850" w:rsidRDefault="00F60904" w:rsidP="00823850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земельних ділянок </w:t>
      </w:r>
      <w:r w:rsidR="00C83A3C">
        <w:rPr>
          <w:rFonts w:ascii="Times New Roman" w:hAnsi="Times New Roman" w:cs="Times New Roman"/>
          <w:sz w:val="24"/>
          <w:szCs w:val="24"/>
          <w:lang w:val="uk-UA"/>
        </w:rPr>
        <w:t>не</w:t>
      </w:r>
      <w:r>
        <w:rPr>
          <w:rFonts w:ascii="Times New Roman" w:hAnsi="Times New Roman" w:cs="Times New Roman"/>
          <w:sz w:val="24"/>
          <w:szCs w:val="24"/>
          <w:lang w:val="uk-UA"/>
        </w:rPr>
        <w:t>сільськогосподарського призначення комунальної власності</w:t>
      </w:r>
      <w:r w:rsidR="00C83A3C" w:rsidRPr="00C83A3C">
        <w:t xml:space="preserve"> </w:t>
      </w:r>
      <w:r w:rsidR="00C83A3C" w:rsidRPr="00C83A3C">
        <w:rPr>
          <w:rFonts w:ascii="Times New Roman" w:hAnsi="Times New Roman" w:cs="Times New Roman"/>
          <w:sz w:val="24"/>
          <w:szCs w:val="24"/>
          <w:lang w:val="uk-UA"/>
        </w:rPr>
        <w:t>з продажу лотів - права власності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на які </w:t>
      </w:r>
    </w:p>
    <w:p w14:paraId="1C2CB2BA" w14:textId="20201B34" w:rsidR="00F60904" w:rsidRDefault="00F60904" w:rsidP="00823850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виставляються на </w:t>
      </w:r>
      <w:r w:rsidR="00DE3F93">
        <w:rPr>
          <w:rFonts w:ascii="Times New Roman" w:hAnsi="Times New Roman" w:cs="Times New Roman"/>
          <w:sz w:val="24"/>
          <w:szCs w:val="24"/>
          <w:lang w:val="uk-UA"/>
        </w:rPr>
        <w:t xml:space="preserve">електронні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земельні торги </w:t>
      </w:r>
    </w:p>
    <w:p w14:paraId="0AC06E0A" w14:textId="77777777" w:rsidR="00823850" w:rsidRDefault="00823850" w:rsidP="00823850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445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1451"/>
        <w:gridCol w:w="2977"/>
        <w:gridCol w:w="2409"/>
        <w:gridCol w:w="2694"/>
        <w:gridCol w:w="1417"/>
        <w:gridCol w:w="1559"/>
        <w:gridCol w:w="1559"/>
      </w:tblGrid>
      <w:tr w:rsidR="007453FE" w:rsidRPr="000A3C39" w14:paraId="1FF33FB4" w14:textId="77777777" w:rsidTr="00DB6C3C">
        <w:trPr>
          <w:trHeight w:val="644"/>
        </w:trPr>
        <w:tc>
          <w:tcPr>
            <w:tcW w:w="392" w:type="dxa"/>
            <w:vMerge w:val="restart"/>
            <w:vAlign w:val="center"/>
          </w:tcPr>
          <w:p w14:paraId="6DB7C928" w14:textId="77777777" w:rsidR="007453FE" w:rsidRPr="000A3C39" w:rsidRDefault="007453FE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451" w:type="dxa"/>
            <w:vAlign w:val="center"/>
          </w:tcPr>
          <w:p w14:paraId="3EACE41D" w14:textId="77777777" w:rsidR="007453FE" w:rsidRPr="000A3C39" w:rsidRDefault="007453FE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Умови продажу</w:t>
            </w:r>
          </w:p>
        </w:tc>
        <w:tc>
          <w:tcPr>
            <w:tcW w:w="2977" w:type="dxa"/>
            <w:vMerge w:val="restart"/>
            <w:vAlign w:val="center"/>
          </w:tcPr>
          <w:p w14:paraId="09B80B9F" w14:textId="77777777" w:rsidR="007453FE" w:rsidRPr="000A3C39" w:rsidRDefault="007453FE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4A2997E" w14:textId="77777777" w:rsidR="007453FE" w:rsidRPr="000A3C39" w:rsidRDefault="007453FE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2409" w:type="dxa"/>
            <w:vMerge w:val="restart"/>
            <w:vAlign w:val="center"/>
          </w:tcPr>
          <w:p w14:paraId="1CE76299" w14:textId="77777777" w:rsidR="007453FE" w:rsidRPr="000A3C39" w:rsidRDefault="007453FE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2694" w:type="dxa"/>
            <w:vMerge w:val="restart"/>
            <w:vAlign w:val="center"/>
          </w:tcPr>
          <w:p w14:paraId="73BE49BE" w14:textId="77777777" w:rsidR="007453FE" w:rsidRPr="000A3C39" w:rsidRDefault="007453FE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417" w:type="dxa"/>
            <w:vMerge w:val="restart"/>
            <w:vAlign w:val="center"/>
          </w:tcPr>
          <w:p w14:paraId="661FE6C5" w14:textId="36D0DA17" w:rsidR="007453FE" w:rsidRPr="000A3C39" w:rsidRDefault="007453FE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земельної ділянки (га)</w:t>
            </w:r>
          </w:p>
        </w:tc>
        <w:tc>
          <w:tcPr>
            <w:tcW w:w="1559" w:type="dxa"/>
            <w:vMerge w:val="restart"/>
            <w:vAlign w:val="center"/>
          </w:tcPr>
          <w:p w14:paraId="70E5115E" w14:textId="24F03D60" w:rsidR="007453FE" w:rsidRPr="000A3C39" w:rsidRDefault="007453FE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Експертна грошова оцінка земельної ділянки (грн.)</w:t>
            </w:r>
          </w:p>
        </w:tc>
        <w:tc>
          <w:tcPr>
            <w:tcW w:w="1559" w:type="dxa"/>
            <w:vMerge w:val="restart"/>
            <w:vAlign w:val="center"/>
          </w:tcPr>
          <w:p w14:paraId="69774732" w14:textId="77777777" w:rsidR="007453FE" w:rsidRPr="000A3C39" w:rsidRDefault="007453FE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Крок аукціону, грн.</w:t>
            </w:r>
          </w:p>
        </w:tc>
      </w:tr>
      <w:tr w:rsidR="00CC212D" w:rsidRPr="000A3C39" w14:paraId="73BC989C" w14:textId="77777777" w:rsidTr="00DB6C3C">
        <w:tc>
          <w:tcPr>
            <w:tcW w:w="392" w:type="dxa"/>
            <w:vMerge/>
            <w:vAlign w:val="center"/>
          </w:tcPr>
          <w:p w14:paraId="51DF9D81" w14:textId="77777777" w:rsidR="00CC212D" w:rsidRPr="000A3C39" w:rsidRDefault="00CC212D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51" w:type="dxa"/>
            <w:vAlign w:val="center"/>
          </w:tcPr>
          <w:p w14:paraId="3E44B048" w14:textId="460EFB19" w:rsidR="00CC212D" w:rsidRPr="000A3C39" w:rsidRDefault="00CC212D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власності</w:t>
            </w:r>
          </w:p>
        </w:tc>
        <w:tc>
          <w:tcPr>
            <w:tcW w:w="2977" w:type="dxa"/>
            <w:vMerge/>
            <w:vAlign w:val="center"/>
          </w:tcPr>
          <w:p w14:paraId="6C2B7FD6" w14:textId="77777777" w:rsidR="00CC212D" w:rsidRPr="000A3C39" w:rsidRDefault="00CC212D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09" w:type="dxa"/>
            <w:vMerge/>
            <w:vAlign w:val="center"/>
          </w:tcPr>
          <w:p w14:paraId="5BD43219" w14:textId="77777777" w:rsidR="00CC212D" w:rsidRPr="000A3C39" w:rsidRDefault="00CC212D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  <w:vMerge/>
            <w:vAlign w:val="center"/>
          </w:tcPr>
          <w:p w14:paraId="7692BE92" w14:textId="77777777" w:rsidR="00CC212D" w:rsidRPr="000A3C39" w:rsidRDefault="00CC212D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  <w:vAlign w:val="center"/>
          </w:tcPr>
          <w:p w14:paraId="76A5F0E7" w14:textId="38949F9C" w:rsidR="00CC212D" w:rsidRPr="000A3C39" w:rsidRDefault="00CC212D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14:paraId="5717D683" w14:textId="77777777" w:rsidR="00CC212D" w:rsidRPr="000A3C39" w:rsidRDefault="00CC212D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14:paraId="59E2FACE" w14:textId="77777777" w:rsidR="00CC212D" w:rsidRPr="000A3C39" w:rsidRDefault="00CC212D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C212D" w:rsidRPr="000A3C39" w14:paraId="53512A09" w14:textId="77777777" w:rsidTr="00DB6C3C">
        <w:tc>
          <w:tcPr>
            <w:tcW w:w="392" w:type="dxa"/>
            <w:vAlign w:val="center"/>
          </w:tcPr>
          <w:p w14:paraId="25378878" w14:textId="77777777" w:rsidR="00CC212D" w:rsidRPr="000A3C39" w:rsidRDefault="00CC212D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51" w:type="dxa"/>
            <w:vAlign w:val="center"/>
          </w:tcPr>
          <w:p w14:paraId="2E099B92" w14:textId="76564A78" w:rsidR="00CC212D" w:rsidRPr="000A3C39" w:rsidRDefault="00CC212D" w:rsidP="007C4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власності</w:t>
            </w:r>
          </w:p>
        </w:tc>
        <w:tc>
          <w:tcPr>
            <w:tcW w:w="2977" w:type="dxa"/>
            <w:vAlign w:val="center"/>
          </w:tcPr>
          <w:p w14:paraId="41A1FFC3" w14:textId="66E4E91B" w:rsidR="00CC212D" w:rsidRPr="000A3C39" w:rsidRDefault="00CC212D" w:rsidP="00CC21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Дунаївці вул. Шевченка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</w:t>
            </w:r>
            <w:r w:rsidRPr="00C83A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 району, Хмельницької області</w:t>
            </w:r>
          </w:p>
        </w:tc>
        <w:tc>
          <w:tcPr>
            <w:tcW w:w="2409" w:type="dxa"/>
            <w:vAlign w:val="center"/>
          </w:tcPr>
          <w:p w14:paraId="7EDDBFDE" w14:textId="126C498B" w:rsidR="00CC212D" w:rsidRPr="003C3BEC" w:rsidRDefault="00CC212D" w:rsidP="00CC212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6821810100:01:006:0019</w:t>
            </w:r>
          </w:p>
        </w:tc>
        <w:tc>
          <w:tcPr>
            <w:tcW w:w="2694" w:type="dxa"/>
            <w:vAlign w:val="center"/>
          </w:tcPr>
          <w:p w14:paraId="1C16944C" w14:textId="666775F6" w:rsidR="00CC212D" w:rsidRPr="00DB6C3C" w:rsidRDefault="00DB6C3C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B6C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03.10 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</w:t>
            </w:r>
          </w:p>
        </w:tc>
        <w:tc>
          <w:tcPr>
            <w:tcW w:w="1417" w:type="dxa"/>
            <w:vAlign w:val="center"/>
          </w:tcPr>
          <w:p w14:paraId="2943E9C6" w14:textId="1345E523" w:rsidR="00CC212D" w:rsidRPr="000A3C39" w:rsidRDefault="00CC212D" w:rsidP="00CC21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0,0734</w:t>
            </w:r>
          </w:p>
        </w:tc>
        <w:tc>
          <w:tcPr>
            <w:tcW w:w="1559" w:type="dxa"/>
            <w:vAlign w:val="center"/>
          </w:tcPr>
          <w:p w14:paraId="2D6C1351" w14:textId="2120191F" w:rsidR="00CC212D" w:rsidRDefault="00CC212D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145978,00</w:t>
            </w:r>
          </w:p>
        </w:tc>
        <w:tc>
          <w:tcPr>
            <w:tcW w:w="1559" w:type="dxa"/>
            <w:vAlign w:val="center"/>
          </w:tcPr>
          <w:p w14:paraId="2EC4E9FC" w14:textId="14A6928F" w:rsidR="00CC212D" w:rsidRPr="00FA42D4" w:rsidRDefault="00E46DCD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11678,24</w:t>
            </w:r>
          </w:p>
        </w:tc>
      </w:tr>
      <w:tr w:rsidR="00CC212D" w:rsidRPr="000A3C39" w14:paraId="5111E0A1" w14:textId="77777777" w:rsidTr="00DB6C3C">
        <w:tc>
          <w:tcPr>
            <w:tcW w:w="392" w:type="dxa"/>
            <w:vAlign w:val="center"/>
          </w:tcPr>
          <w:p w14:paraId="6BC66BAA" w14:textId="77777777" w:rsidR="00CC212D" w:rsidRPr="000A3C39" w:rsidRDefault="00CC212D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451" w:type="dxa"/>
            <w:vAlign w:val="center"/>
          </w:tcPr>
          <w:p w14:paraId="330FEB99" w14:textId="621F37B8" w:rsidR="00CC212D" w:rsidRPr="000A3C39" w:rsidRDefault="00CC212D" w:rsidP="007C4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власності</w:t>
            </w:r>
          </w:p>
        </w:tc>
        <w:tc>
          <w:tcPr>
            <w:tcW w:w="2977" w:type="dxa"/>
            <w:vAlign w:val="center"/>
          </w:tcPr>
          <w:p w14:paraId="04CE2E11" w14:textId="002BCEE1" w:rsidR="00CC212D" w:rsidRPr="000A3C39" w:rsidRDefault="00CC212D" w:rsidP="00CC21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Дунаївці вул. Соборна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</w:t>
            </w:r>
            <w:r w:rsidRPr="00C83A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 району, Хмельницької області</w:t>
            </w:r>
          </w:p>
        </w:tc>
        <w:tc>
          <w:tcPr>
            <w:tcW w:w="2409" w:type="dxa"/>
            <w:vAlign w:val="center"/>
          </w:tcPr>
          <w:p w14:paraId="74CA01B6" w14:textId="2069B0D4" w:rsidR="00CC212D" w:rsidRPr="003C3BEC" w:rsidRDefault="00CC212D" w:rsidP="00CC212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6821810100:01:169:0034</w:t>
            </w:r>
          </w:p>
        </w:tc>
        <w:tc>
          <w:tcPr>
            <w:tcW w:w="2694" w:type="dxa"/>
            <w:vAlign w:val="center"/>
          </w:tcPr>
          <w:p w14:paraId="04B0A486" w14:textId="434A7B46" w:rsidR="00CC212D" w:rsidRPr="000A3C39" w:rsidRDefault="00CC212D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03.07. Для будівництва та обслуговування будівель торгівлі</w:t>
            </w:r>
          </w:p>
        </w:tc>
        <w:tc>
          <w:tcPr>
            <w:tcW w:w="1417" w:type="dxa"/>
            <w:vAlign w:val="center"/>
          </w:tcPr>
          <w:p w14:paraId="07A45078" w14:textId="0E2FB060" w:rsidR="00CC212D" w:rsidRPr="000A3C39" w:rsidRDefault="00CC212D" w:rsidP="00CC21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0,0129</w:t>
            </w:r>
          </w:p>
        </w:tc>
        <w:tc>
          <w:tcPr>
            <w:tcW w:w="1559" w:type="dxa"/>
            <w:vAlign w:val="center"/>
          </w:tcPr>
          <w:p w14:paraId="45AFD061" w14:textId="79457350" w:rsidR="00CC212D" w:rsidRDefault="00CC212D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32151,00</w:t>
            </w:r>
          </w:p>
        </w:tc>
        <w:tc>
          <w:tcPr>
            <w:tcW w:w="1559" w:type="dxa"/>
            <w:vAlign w:val="center"/>
          </w:tcPr>
          <w:p w14:paraId="4D9465CA" w14:textId="55513384" w:rsidR="00CC212D" w:rsidRPr="005B339C" w:rsidRDefault="00E46DCD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2572,08</w:t>
            </w:r>
          </w:p>
        </w:tc>
      </w:tr>
      <w:tr w:rsidR="00CC212D" w:rsidRPr="000A3C39" w14:paraId="2E0CE161" w14:textId="77777777" w:rsidTr="00DB6C3C">
        <w:tc>
          <w:tcPr>
            <w:tcW w:w="392" w:type="dxa"/>
            <w:vAlign w:val="center"/>
          </w:tcPr>
          <w:p w14:paraId="35E3700F" w14:textId="77777777" w:rsidR="00CC212D" w:rsidRPr="000A3C39" w:rsidRDefault="00CC212D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51" w:type="dxa"/>
            <w:vAlign w:val="center"/>
          </w:tcPr>
          <w:p w14:paraId="21DE7A1F" w14:textId="19180972" w:rsidR="00CC212D" w:rsidRPr="000A3C39" w:rsidRDefault="00CC212D" w:rsidP="007C4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власності</w:t>
            </w:r>
          </w:p>
        </w:tc>
        <w:tc>
          <w:tcPr>
            <w:tcW w:w="2977" w:type="dxa"/>
            <w:vAlign w:val="center"/>
          </w:tcPr>
          <w:p w14:paraId="6EFFB23A" w14:textId="008CE457" w:rsidR="00CC212D" w:rsidRPr="000A3C39" w:rsidRDefault="00CC212D" w:rsidP="000547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Дунаївці вул. Соборна Кам</w:t>
            </w:r>
            <w:r w:rsidRPr="00C83A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 району, Хмельницької області</w:t>
            </w:r>
          </w:p>
        </w:tc>
        <w:tc>
          <w:tcPr>
            <w:tcW w:w="2409" w:type="dxa"/>
            <w:vAlign w:val="center"/>
          </w:tcPr>
          <w:p w14:paraId="62655966" w14:textId="07DC8E4C" w:rsidR="00CC212D" w:rsidRPr="003C3BEC" w:rsidRDefault="00CC212D" w:rsidP="00CC212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6821810100:01:169:0035</w:t>
            </w:r>
          </w:p>
        </w:tc>
        <w:tc>
          <w:tcPr>
            <w:tcW w:w="2694" w:type="dxa"/>
            <w:vAlign w:val="center"/>
          </w:tcPr>
          <w:p w14:paraId="6523817C" w14:textId="4E58467C" w:rsidR="00CC212D" w:rsidRPr="000A3C39" w:rsidRDefault="00CC212D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03.07. Для будівництва та обслуговування будівель торгівлі</w:t>
            </w:r>
          </w:p>
        </w:tc>
        <w:tc>
          <w:tcPr>
            <w:tcW w:w="1417" w:type="dxa"/>
            <w:vAlign w:val="center"/>
          </w:tcPr>
          <w:p w14:paraId="1E2B4D50" w14:textId="55285BC4" w:rsidR="00CC212D" w:rsidRPr="000A3C39" w:rsidRDefault="00CC212D" w:rsidP="00CC21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0,0097</w:t>
            </w:r>
          </w:p>
        </w:tc>
        <w:tc>
          <w:tcPr>
            <w:tcW w:w="1559" w:type="dxa"/>
            <w:vAlign w:val="center"/>
          </w:tcPr>
          <w:p w14:paraId="7E41B2AD" w14:textId="4FF70378" w:rsidR="00CC212D" w:rsidRDefault="00CC212D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24175,00</w:t>
            </w:r>
          </w:p>
        </w:tc>
        <w:tc>
          <w:tcPr>
            <w:tcW w:w="1559" w:type="dxa"/>
            <w:vAlign w:val="center"/>
          </w:tcPr>
          <w:p w14:paraId="61059408" w14:textId="2732384E" w:rsidR="00CC212D" w:rsidRPr="005B339C" w:rsidRDefault="00E46DCD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1934,00</w:t>
            </w:r>
          </w:p>
        </w:tc>
      </w:tr>
    </w:tbl>
    <w:p w14:paraId="4B28AC64" w14:textId="77777777" w:rsidR="00823850" w:rsidRDefault="00823850" w:rsidP="00823850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94E8DA0" w14:textId="01099A8B" w:rsidR="0075543C" w:rsidRDefault="00823850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міської ради                                                                                                                             Олег ГРИГОР’ЄВ</w:t>
      </w:r>
    </w:p>
    <w:sectPr w:rsidR="0075543C" w:rsidSect="00DB6C3C">
      <w:headerReference w:type="default" r:id="rId7"/>
      <w:pgSz w:w="16838" w:h="11906" w:orient="landscape" w:code="9"/>
      <w:pgMar w:top="426" w:right="567" w:bottom="284" w:left="1701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0EC5AC" w14:textId="77777777" w:rsidR="009007AA" w:rsidRDefault="009007AA" w:rsidP="0075543C">
      <w:pPr>
        <w:spacing w:after="0" w:line="240" w:lineRule="auto"/>
      </w:pPr>
      <w:r>
        <w:separator/>
      </w:r>
    </w:p>
  </w:endnote>
  <w:endnote w:type="continuationSeparator" w:id="0">
    <w:p w14:paraId="3DF999B0" w14:textId="77777777" w:rsidR="009007AA" w:rsidRDefault="009007AA" w:rsidP="00755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F3B62D" w14:textId="77777777" w:rsidR="009007AA" w:rsidRDefault="009007AA" w:rsidP="0075543C">
      <w:pPr>
        <w:spacing w:after="0" w:line="240" w:lineRule="auto"/>
      </w:pPr>
      <w:r>
        <w:separator/>
      </w:r>
    </w:p>
  </w:footnote>
  <w:footnote w:type="continuationSeparator" w:id="0">
    <w:p w14:paraId="4B352436" w14:textId="77777777" w:rsidR="009007AA" w:rsidRDefault="009007AA" w:rsidP="00755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06E1D1" w14:textId="70FE8657" w:rsidR="0075543C" w:rsidRDefault="0075543C">
    <w:pPr>
      <w:pStyle w:val="a4"/>
    </w:pPr>
  </w:p>
  <w:p w14:paraId="6F74B99A" w14:textId="77777777" w:rsidR="0075543C" w:rsidRDefault="0075543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29F"/>
    <w:rsid w:val="0000399D"/>
    <w:rsid w:val="00007286"/>
    <w:rsid w:val="00031EE2"/>
    <w:rsid w:val="00051F98"/>
    <w:rsid w:val="0005472D"/>
    <w:rsid w:val="00086F22"/>
    <w:rsid w:val="0009617D"/>
    <w:rsid w:val="000A3C39"/>
    <w:rsid w:val="000B64B1"/>
    <w:rsid w:val="000E5B52"/>
    <w:rsid w:val="000F3843"/>
    <w:rsid w:val="001038A3"/>
    <w:rsid w:val="0014206D"/>
    <w:rsid w:val="00166783"/>
    <w:rsid w:val="00171289"/>
    <w:rsid w:val="00197E9D"/>
    <w:rsid w:val="001A2A07"/>
    <w:rsid w:val="001C06FC"/>
    <w:rsid w:val="001C5972"/>
    <w:rsid w:val="001E7908"/>
    <w:rsid w:val="00213944"/>
    <w:rsid w:val="00225F6A"/>
    <w:rsid w:val="002508D1"/>
    <w:rsid w:val="0025330B"/>
    <w:rsid w:val="002745C2"/>
    <w:rsid w:val="002B0C93"/>
    <w:rsid w:val="0031247B"/>
    <w:rsid w:val="003906CC"/>
    <w:rsid w:val="003C3BEC"/>
    <w:rsid w:val="003D0EAC"/>
    <w:rsid w:val="003D2B07"/>
    <w:rsid w:val="003F64BC"/>
    <w:rsid w:val="004344AB"/>
    <w:rsid w:val="00436C33"/>
    <w:rsid w:val="00504C2D"/>
    <w:rsid w:val="00507068"/>
    <w:rsid w:val="00517E7A"/>
    <w:rsid w:val="00534D38"/>
    <w:rsid w:val="005504AA"/>
    <w:rsid w:val="00554986"/>
    <w:rsid w:val="00571995"/>
    <w:rsid w:val="005A761A"/>
    <w:rsid w:val="005A77B9"/>
    <w:rsid w:val="005E0879"/>
    <w:rsid w:val="00620513"/>
    <w:rsid w:val="006A2881"/>
    <w:rsid w:val="006A3C1B"/>
    <w:rsid w:val="006A51AA"/>
    <w:rsid w:val="006C1A45"/>
    <w:rsid w:val="007115C8"/>
    <w:rsid w:val="00735B22"/>
    <w:rsid w:val="007453FE"/>
    <w:rsid w:val="0075543C"/>
    <w:rsid w:val="0075763C"/>
    <w:rsid w:val="0077076F"/>
    <w:rsid w:val="00772396"/>
    <w:rsid w:val="00784139"/>
    <w:rsid w:val="007B1FBF"/>
    <w:rsid w:val="007C4160"/>
    <w:rsid w:val="007D3FCA"/>
    <w:rsid w:val="007E46AA"/>
    <w:rsid w:val="007F0797"/>
    <w:rsid w:val="00823850"/>
    <w:rsid w:val="00843F66"/>
    <w:rsid w:val="00866E2F"/>
    <w:rsid w:val="00883B9A"/>
    <w:rsid w:val="008D292D"/>
    <w:rsid w:val="008E5FA9"/>
    <w:rsid w:val="008E71FC"/>
    <w:rsid w:val="009007AA"/>
    <w:rsid w:val="00902C82"/>
    <w:rsid w:val="00911B8A"/>
    <w:rsid w:val="00920C69"/>
    <w:rsid w:val="00947D36"/>
    <w:rsid w:val="00980F06"/>
    <w:rsid w:val="009A4A60"/>
    <w:rsid w:val="00A80C53"/>
    <w:rsid w:val="00AC78F2"/>
    <w:rsid w:val="00AF5672"/>
    <w:rsid w:val="00B62BD0"/>
    <w:rsid w:val="00BA5B38"/>
    <w:rsid w:val="00BA6024"/>
    <w:rsid w:val="00BE0B93"/>
    <w:rsid w:val="00C0262A"/>
    <w:rsid w:val="00C82811"/>
    <w:rsid w:val="00C83A3C"/>
    <w:rsid w:val="00C90227"/>
    <w:rsid w:val="00CB1B23"/>
    <w:rsid w:val="00CC212D"/>
    <w:rsid w:val="00CE10CC"/>
    <w:rsid w:val="00CF0167"/>
    <w:rsid w:val="00D5229F"/>
    <w:rsid w:val="00D56451"/>
    <w:rsid w:val="00D62BC2"/>
    <w:rsid w:val="00D62DBB"/>
    <w:rsid w:val="00D737C6"/>
    <w:rsid w:val="00D957B8"/>
    <w:rsid w:val="00DB1DA6"/>
    <w:rsid w:val="00DB5CA4"/>
    <w:rsid w:val="00DB6C3C"/>
    <w:rsid w:val="00DD1298"/>
    <w:rsid w:val="00DD200A"/>
    <w:rsid w:val="00DE0C9A"/>
    <w:rsid w:val="00DE3F93"/>
    <w:rsid w:val="00E13DE4"/>
    <w:rsid w:val="00E46DCD"/>
    <w:rsid w:val="00E519DA"/>
    <w:rsid w:val="00E84D2C"/>
    <w:rsid w:val="00EE1B19"/>
    <w:rsid w:val="00F60904"/>
    <w:rsid w:val="00F65D46"/>
    <w:rsid w:val="00F842A1"/>
    <w:rsid w:val="00F84C9C"/>
    <w:rsid w:val="00FF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D0D1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55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543C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755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543C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55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543C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755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543C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2019-11-08T08:56:00Z</cp:lastPrinted>
  <dcterms:created xsi:type="dcterms:W3CDTF">2023-02-21T14:25:00Z</dcterms:created>
  <dcterms:modified xsi:type="dcterms:W3CDTF">2023-02-21T14:25:00Z</dcterms:modified>
</cp:coreProperties>
</file>